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5" w:rsidRPr="00C831C4" w:rsidRDefault="00DA1A65" w:rsidP="00DA1A65">
      <w:pPr>
        <w:rPr>
          <w:sz w:val="32"/>
          <w:szCs w:val="32"/>
        </w:rPr>
      </w:pPr>
      <w:r w:rsidRPr="00C831C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</w:t>
      </w:r>
      <w:r w:rsidRPr="00C831C4">
        <w:rPr>
          <w:b/>
          <w:sz w:val="32"/>
          <w:szCs w:val="32"/>
        </w:rPr>
        <w:t xml:space="preserve">  </w:t>
      </w:r>
      <w:r w:rsidRPr="00C831C4">
        <w:rPr>
          <w:sz w:val="32"/>
          <w:szCs w:val="32"/>
        </w:rPr>
        <w:t>Российская Федерация</w:t>
      </w:r>
    </w:p>
    <w:p w:rsidR="00DA1A65" w:rsidRPr="00C831C4" w:rsidRDefault="00DA1A65" w:rsidP="00DA1A65">
      <w:pPr>
        <w:jc w:val="center"/>
        <w:rPr>
          <w:sz w:val="32"/>
          <w:szCs w:val="32"/>
        </w:rPr>
      </w:pPr>
      <w:proofErr w:type="spellStart"/>
      <w:r w:rsidRPr="00C831C4">
        <w:rPr>
          <w:sz w:val="32"/>
          <w:szCs w:val="32"/>
        </w:rPr>
        <w:t>Бельковская</w:t>
      </w:r>
      <w:proofErr w:type="spellEnd"/>
      <w:r w:rsidRPr="00C831C4">
        <w:rPr>
          <w:sz w:val="32"/>
          <w:szCs w:val="32"/>
        </w:rPr>
        <w:t xml:space="preserve">  сельская администрация </w:t>
      </w:r>
    </w:p>
    <w:p w:rsidR="00DA1A65" w:rsidRPr="00C831C4" w:rsidRDefault="00DA1A65" w:rsidP="00DA1A65">
      <w:pPr>
        <w:jc w:val="center"/>
        <w:rPr>
          <w:sz w:val="32"/>
          <w:szCs w:val="32"/>
        </w:rPr>
      </w:pPr>
      <w:proofErr w:type="spellStart"/>
      <w:r w:rsidRPr="00C831C4">
        <w:rPr>
          <w:sz w:val="32"/>
          <w:szCs w:val="32"/>
        </w:rPr>
        <w:t>Почепского</w:t>
      </w:r>
      <w:proofErr w:type="spellEnd"/>
      <w:r w:rsidRPr="00C831C4">
        <w:rPr>
          <w:sz w:val="32"/>
          <w:szCs w:val="32"/>
        </w:rPr>
        <w:t xml:space="preserve"> района Брянской области</w:t>
      </w:r>
      <w:r w:rsidRPr="00C831C4">
        <w:rPr>
          <w:bCs/>
          <w:sz w:val="32"/>
          <w:szCs w:val="32"/>
        </w:rPr>
        <w:t> </w:t>
      </w:r>
    </w:p>
    <w:p w:rsidR="00DA1A65" w:rsidRPr="00C831C4" w:rsidRDefault="00DA1A65" w:rsidP="00DA1A65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proofErr w:type="gramStart"/>
      <w:r w:rsidRPr="00C831C4">
        <w:rPr>
          <w:bCs/>
          <w:sz w:val="28"/>
          <w:szCs w:val="28"/>
        </w:rPr>
        <w:t>П</w:t>
      </w:r>
      <w:proofErr w:type="gramEnd"/>
      <w:r w:rsidRPr="00C831C4">
        <w:rPr>
          <w:bCs/>
          <w:sz w:val="28"/>
          <w:szCs w:val="28"/>
        </w:rPr>
        <w:t xml:space="preserve"> О С Т А Н О В Л Е Н И Е </w:t>
      </w:r>
    </w:p>
    <w:p w:rsidR="00DA1A65" w:rsidRPr="00C831C4" w:rsidRDefault="00DA1A65" w:rsidP="00DA1A65">
      <w:pPr>
        <w:rPr>
          <w:sz w:val="28"/>
          <w:szCs w:val="28"/>
        </w:rPr>
      </w:pPr>
      <w:r>
        <w:rPr>
          <w:sz w:val="28"/>
          <w:szCs w:val="28"/>
        </w:rPr>
        <w:t xml:space="preserve">от  20.06.2016 г.            </w:t>
      </w:r>
      <w:r w:rsidRPr="00C831C4">
        <w:rPr>
          <w:sz w:val="28"/>
          <w:szCs w:val="28"/>
        </w:rPr>
        <w:t xml:space="preserve">  № 16</w:t>
      </w:r>
    </w:p>
    <w:p w:rsidR="00DA1A65" w:rsidRPr="00C831C4" w:rsidRDefault="00DA1A65" w:rsidP="00DA1A65">
      <w:pPr>
        <w:rPr>
          <w:sz w:val="28"/>
          <w:szCs w:val="28"/>
        </w:rPr>
      </w:pPr>
      <w:proofErr w:type="spellStart"/>
      <w:r w:rsidRPr="00C831C4">
        <w:rPr>
          <w:sz w:val="28"/>
          <w:szCs w:val="28"/>
        </w:rPr>
        <w:t>с</w:t>
      </w:r>
      <w:proofErr w:type="gramStart"/>
      <w:r w:rsidRPr="00C831C4">
        <w:rPr>
          <w:sz w:val="28"/>
          <w:szCs w:val="28"/>
        </w:rPr>
        <w:t>.Б</w:t>
      </w:r>
      <w:proofErr w:type="gramEnd"/>
      <w:r w:rsidRPr="00C831C4">
        <w:rPr>
          <w:sz w:val="28"/>
          <w:szCs w:val="28"/>
        </w:rPr>
        <w:t>ельково</w:t>
      </w:r>
      <w:proofErr w:type="spellEnd"/>
    </w:p>
    <w:p w:rsidR="00DA1A65" w:rsidRPr="00C831C4" w:rsidRDefault="00DA1A65" w:rsidP="00DA1A65">
      <w:pPr>
        <w:rPr>
          <w:sz w:val="28"/>
          <w:szCs w:val="28"/>
        </w:rPr>
      </w:pP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>ОБ УТВЕРЖДЕНИИ ПОРЯДКА</w:t>
      </w: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>ИНФОРМИРОВАНИЯ РАБОТНИКАМИ РАБОТОДАТЕЛЯ</w:t>
      </w: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 xml:space="preserve">О СТАВШЕЙ ИЗВЕСТНОЙ РАБОТНИКУ ИНФОРМАЦИИ </w:t>
      </w: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>О СЛУЧАЯХ СОВЕРШЕНИЯ КОРРУПЦИОННЫХ</w:t>
      </w: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 xml:space="preserve"> НАРУШЕНИЙ ДРУГИМИ РАБОТНИКАМИ, </w:t>
      </w:r>
    </w:p>
    <w:p w:rsidR="00DA1A65" w:rsidRPr="00C831C4" w:rsidRDefault="00DA1A65" w:rsidP="00DA1A65">
      <w:pPr>
        <w:pStyle w:val="NoSpacing"/>
        <w:rPr>
          <w:rFonts w:ascii="Times New Roman" w:hAnsi="Times New Roman"/>
          <w:sz w:val="28"/>
          <w:szCs w:val="28"/>
        </w:rPr>
      </w:pPr>
      <w:r w:rsidRPr="00C831C4">
        <w:rPr>
          <w:rFonts w:ascii="Times New Roman" w:hAnsi="Times New Roman"/>
          <w:sz w:val="28"/>
          <w:szCs w:val="28"/>
        </w:rPr>
        <w:t>КОНТРАГЕНТАМИ, ИНЫМИ ЛИЦАМИ</w:t>
      </w:r>
    </w:p>
    <w:p w:rsidR="00DA1A65" w:rsidRPr="00C831C4" w:rsidRDefault="00DA1A65" w:rsidP="00DA1A65">
      <w:pPr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1C4">
        <w:rPr>
          <w:sz w:val="28"/>
          <w:szCs w:val="28"/>
        </w:rPr>
        <w:t xml:space="preserve">В соответствии Федерального закона от 25 декабря 2008 года </w:t>
      </w: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1C4">
        <w:rPr>
          <w:sz w:val="28"/>
          <w:szCs w:val="28"/>
        </w:rPr>
        <w:t xml:space="preserve">№ 273-ФЗ «О противодействии коррупции» </w:t>
      </w:r>
      <w:proofErr w:type="spellStart"/>
      <w:r w:rsidRPr="00C831C4">
        <w:rPr>
          <w:sz w:val="28"/>
          <w:szCs w:val="28"/>
        </w:rPr>
        <w:t>Бельковская</w:t>
      </w:r>
      <w:proofErr w:type="spellEnd"/>
      <w:r w:rsidRPr="00C831C4">
        <w:rPr>
          <w:sz w:val="28"/>
          <w:szCs w:val="28"/>
        </w:rPr>
        <w:t xml:space="preserve"> сельская администрация </w:t>
      </w: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1C4">
        <w:rPr>
          <w:sz w:val="28"/>
          <w:szCs w:val="28"/>
        </w:rPr>
        <w:t>ПОСТАНОВЛЯЕТ:</w:t>
      </w: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1C4">
        <w:rPr>
          <w:sz w:val="28"/>
          <w:szCs w:val="28"/>
        </w:rPr>
        <w:t xml:space="preserve">1.Утвердить прилагаемый Порядок  информирования 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</w:t>
      </w:r>
    </w:p>
    <w:p w:rsidR="00DA1A65" w:rsidRPr="00C831C4" w:rsidRDefault="00DA1A65" w:rsidP="00DA1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1C4">
        <w:rPr>
          <w:sz w:val="28"/>
          <w:szCs w:val="28"/>
        </w:rPr>
        <w:t>2. Настоящее решение вступает в силу со дня его официального опубликовани</w:t>
      </w:r>
      <w:proofErr w:type="gramStart"/>
      <w:r w:rsidRPr="00C831C4">
        <w:rPr>
          <w:sz w:val="28"/>
          <w:szCs w:val="28"/>
        </w:rPr>
        <w:t>я(</w:t>
      </w:r>
      <w:proofErr w:type="gramEnd"/>
      <w:r w:rsidRPr="00C831C4">
        <w:rPr>
          <w:sz w:val="28"/>
          <w:szCs w:val="28"/>
        </w:rPr>
        <w:t>обнародования).</w:t>
      </w: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1C4">
        <w:rPr>
          <w:sz w:val="28"/>
          <w:szCs w:val="28"/>
        </w:rPr>
        <w:t xml:space="preserve">Глава  </w:t>
      </w:r>
      <w:proofErr w:type="spellStart"/>
      <w:r w:rsidRPr="00C831C4">
        <w:rPr>
          <w:sz w:val="28"/>
          <w:szCs w:val="28"/>
        </w:rPr>
        <w:t>Бельковского</w:t>
      </w:r>
      <w:proofErr w:type="spellEnd"/>
    </w:p>
    <w:p w:rsidR="00DA1A65" w:rsidRPr="00C831C4" w:rsidRDefault="00DA1A65" w:rsidP="00DA1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31C4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C831C4">
        <w:rPr>
          <w:sz w:val="28"/>
          <w:szCs w:val="28"/>
        </w:rPr>
        <w:t>Т.Л.Голубева</w:t>
      </w:r>
      <w:proofErr w:type="spellEnd"/>
    </w:p>
    <w:p w:rsidR="00DA1A65" w:rsidRPr="00C831C4" w:rsidRDefault="00DA1A65" w:rsidP="00DA1A65">
      <w:pPr>
        <w:autoSpaceDE w:val="0"/>
        <w:autoSpaceDN w:val="0"/>
        <w:adjustRightInd w:val="0"/>
        <w:rPr>
          <w:sz w:val="28"/>
          <w:szCs w:val="28"/>
        </w:rPr>
      </w:pPr>
      <w:r w:rsidRPr="00C831C4">
        <w:rPr>
          <w:sz w:val="28"/>
          <w:szCs w:val="28"/>
        </w:rPr>
        <w:t xml:space="preserve">                                                       </w:t>
      </w:r>
    </w:p>
    <w:p w:rsidR="00DA1A65" w:rsidRPr="00C831C4" w:rsidRDefault="00DA1A65" w:rsidP="00DA1A65">
      <w:pPr>
        <w:autoSpaceDE w:val="0"/>
        <w:autoSpaceDN w:val="0"/>
        <w:adjustRightInd w:val="0"/>
        <w:rPr>
          <w:sz w:val="28"/>
          <w:szCs w:val="28"/>
        </w:rPr>
      </w:pPr>
    </w:p>
    <w:p w:rsidR="00DA1A65" w:rsidRPr="00C831C4" w:rsidRDefault="00DA1A65" w:rsidP="00DA1A65">
      <w:pPr>
        <w:autoSpaceDE w:val="0"/>
        <w:autoSpaceDN w:val="0"/>
        <w:adjustRightInd w:val="0"/>
        <w:rPr>
          <w:sz w:val="28"/>
          <w:szCs w:val="28"/>
        </w:rPr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Default="00DA1A65" w:rsidP="00DA1A65">
      <w:pPr>
        <w:autoSpaceDE w:val="0"/>
        <w:autoSpaceDN w:val="0"/>
        <w:adjustRightInd w:val="0"/>
      </w:pPr>
    </w:p>
    <w:p w:rsidR="00DA1A65" w:rsidRPr="00315EFC" w:rsidRDefault="00DA1A65" w:rsidP="00DA1A65">
      <w:pPr>
        <w:autoSpaceDE w:val="0"/>
        <w:autoSpaceDN w:val="0"/>
        <w:adjustRightInd w:val="0"/>
      </w:pP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                                                                                               УТВЕРЖДЕНО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                                                                               </w:t>
      </w:r>
      <w:r>
        <w:t xml:space="preserve">                Постановлением   </w:t>
      </w:r>
      <w:proofErr w:type="spellStart"/>
      <w:r>
        <w:t>Бельковской</w:t>
      </w:r>
      <w:proofErr w:type="spellEnd"/>
      <w:r>
        <w:t xml:space="preserve"> 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                                                                                               сельской администрации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t xml:space="preserve">                                                     </w:t>
      </w:r>
      <w:r>
        <w:t xml:space="preserve">                            от 20</w:t>
      </w:r>
      <w:r w:rsidRPr="00315EFC">
        <w:t xml:space="preserve">.06.2016 г. № </w:t>
      </w:r>
      <w:r>
        <w:t>16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ПОРЯДОК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ИНФОРМИРОВАНИЯ РАБОТНИКАМИ РАБОТОДАТЕЛЯ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О СТАВШЕЙ ИЗВЕСТНОЙ РАБОТНИКУ ИНФОРМАЦИИ О СЛУЧАЯХ СОВЕРШЕНИЯ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КОРРУПЦИОННЫХ НАРУШЕНИЙ ДРУГИМИ РАБОТНИКАМИ, КОНТРАГЕНТАМИ,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ИНЫМИ ЛИЦАМИ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Cs/>
        </w:rPr>
      </w:pPr>
      <w:r w:rsidRPr="00315EFC">
        <w:rPr>
          <w:bCs/>
        </w:rPr>
        <w:t>1. ОБЩИЕ ПОЛОЖЕНИЯ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1.1. Порядок информирования работниками работодателя о случаях совершения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коррупционных нарушений другими работниками, контрагентами, иными лицами (далее –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Порядок) разработан на основании: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1.1.1.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15EFC">
          <w:t>2008 г</w:t>
        </w:r>
      </w:smartTag>
      <w:r w:rsidRPr="00315EFC">
        <w:t>. № 273-ФЗ «О противодействии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коррупции»;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1.1.2.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315EFC">
          <w:t>2013 г</w:t>
        </w:r>
      </w:smartTag>
      <w:r w:rsidRPr="00315EFC">
        <w:t>. № 309 «О мерах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по реализации отдельных положений Федерального закона «О противодействии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коррупции»;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1.1.3. Антикоррупционной политики </w:t>
      </w:r>
      <w:proofErr w:type="spellStart"/>
      <w:r>
        <w:t>Бельковской</w:t>
      </w:r>
      <w:proofErr w:type="spellEnd"/>
      <w:r w:rsidRPr="00315EFC">
        <w:t xml:space="preserve"> сельской администрации </w:t>
      </w:r>
      <w:proofErr w:type="spellStart"/>
      <w:r w:rsidRPr="00315EFC">
        <w:t>Почепского</w:t>
      </w:r>
      <w:proofErr w:type="spellEnd"/>
      <w:r w:rsidRPr="00315EFC">
        <w:t xml:space="preserve"> района Брянской области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1.2. Настоящий порядок определяет способ информирования работниками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работодателя о ставшей известной работнику информации о случаях совершения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коррупционных нарушений другими работниками, контрагентами, иными лицами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spellStart"/>
      <w:r>
        <w:t>Бельковской</w:t>
      </w:r>
      <w:proofErr w:type="spellEnd"/>
      <w:r w:rsidRPr="00315EFC">
        <w:t xml:space="preserve"> сельской администрации </w:t>
      </w:r>
      <w:proofErr w:type="spellStart"/>
      <w:r w:rsidRPr="00315EFC">
        <w:t>Почепского</w:t>
      </w:r>
      <w:proofErr w:type="spellEnd"/>
      <w:r w:rsidRPr="00315EFC">
        <w:t xml:space="preserve"> района Брянской области,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далее по тексту администрация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1.3. Термины и определения: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Коррупция </w:t>
      </w:r>
      <w:r w:rsidRPr="00315EFC">
        <w:t>– злоупотребление служебным положением, дача взятки, получение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взятки, злоупотребление полномочиями, коммерческий подкуп либо иное незаконное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использование физическим лицом своего должностного положения </w:t>
      </w:r>
      <w:proofErr w:type="gramStart"/>
      <w:r w:rsidRPr="00315EFC">
        <w:t>вопреки</w:t>
      </w:r>
      <w:proofErr w:type="gramEnd"/>
      <w:r w:rsidRPr="00315EFC">
        <w:t xml:space="preserve"> законным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интересам общества и государства в целях получения выгоды в виде денег, ценностей,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иного имущества или услуг имущественного характера, иных имущественных прав </w:t>
      </w:r>
      <w:proofErr w:type="gramStart"/>
      <w:r w:rsidRPr="00315EFC">
        <w:t>для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себя или для третьих лиц либо незаконное предоставление такой выгоды указанному лицу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другими физическими лицами. Коррупцией также является совершение </w:t>
      </w:r>
      <w:proofErr w:type="gramStart"/>
      <w:r w:rsidRPr="00315EFC">
        <w:t>перечисленных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деяний от имени или в интересах юридического лица (пункт 1 статьи 1 Федерального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15EFC">
          <w:t>2008 г</w:t>
        </w:r>
      </w:smartTag>
      <w:r w:rsidRPr="00315EFC">
        <w:t>. № 273-ФЗ «О противодействии коррупции»).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Противодействие коррупции </w:t>
      </w:r>
      <w:r w:rsidRPr="00315EFC">
        <w:t>– деятельность федеральных органов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государственной власти, органов государственной власти субъектов Российской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Федерации, органов местного самоуправления, институтов гражданского общества,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организаций и физических лиц в пределах их полномочий (пункт 2 статьи 1 Федерального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15EFC">
          <w:t>2008 г</w:t>
        </w:r>
      </w:smartTag>
      <w:r w:rsidRPr="00315EFC">
        <w:t>. № 273-ФЗ «О противодействии коррупции»):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а) по предупреждению коррупции, в том числе по выявлению и последующему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устранению причин коррупции (профилактика коррупции);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б) по выявлению, предупреждению, пресечению, раскрытию и расследованию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коррупционных правонарушений (борьба с коррупцией);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в) по минимизации и (или) ликвидации последствий коррупционных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правонарушений.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Предупреждение коррупции </w:t>
      </w:r>
      <w:r w:rsidRPr="00315EFC">
        <w:t xml:space="preserve">– деятельность организации, направленная </w:t>
      </w:r>
      <w:proofErr w:type="gramStart"/>
      <w:r w:rsidRPr="00315EFC">
        <w:t>на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lastRenderedPageBreak/>
        <w:t>введение элементов корпоративной культуры, организационной структуры, правил 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процедур, регламентированных внутренними нормативными документами,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обеспечивающих недопущение коррупционных правонарушений.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Организация </w:t>
      </w:r>
      <w:r w:rsidRPr="00315EFC">
        <w:t>– юридическое лицо независимо от формы собственности,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организационно-правовой формы и отраслевой принадлежности.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Контрагент </w:t>
      </w:r>
      <w:r w:rsidRPr="00315EFC">
        <w:t>– любое российское или иностранное юридическое или физическое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лицо, с которым организация вступает в договорные отношения, за исключением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трудовых отношений.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Взятка </w:t>
      </w:r>
      <w:r w:rsidRPr="00315EFC">
        <w:t>– получение должностным лицом, иностранным должностным лицом либо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должностным лицом публичной международной организации лично или через посредника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денег, ценных бумаг, иного имущества либо в виде незаконных оказания ему услуг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имущественного характера, предоставления иных имущественных прав за совершение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действий (бездействие) в пользу взяткодателя или представляемых им лиц, если </w:t>
      </w:r>
      <w:proofErr w:type="gramStart"/>
      <w:r w:rsidRPr="00315EFC">
        <w:t>такие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действия (бездействие) входят в служебные полномочия должностного лица либо если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оно в силу должностного положения может способствовать таким действиям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(бездействию), а равно за общее покровительство или попустительство по службе.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rPr>
          <w:b/>
          <w:bCs/>
        </w:rPr>
        <w:t xml:space="preserve">Коммерческий подкуп </w:t>
      </w:r>
      <w:r w:rsidRPr="00315EFC">
        <w:t xml:space="preserve">– </w:t>
      </w:r>
      <w:proofErr w:type="gramStart"/>
      <w:r w:rsidRPr="00315EFC">
        <w:t>незаконные</w:t>
      </w:r>
      <w:proofErr w:type="gramEnd"/>
      <w:r w:rsidRPr="00315EFC">
        <w:t xml:space="preserve"> передача лицу, выполняющему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управленческие функции в коммерческой или иной организации, денег, ценных бумаг,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иного имущества, оказание ему услуг имущественного характера, предоставление иных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имущественных прав за совершение действий (бездействие) в интересах </w:t>
      </w:r>
      <w:proofErr w:type="gramStart"/>
      <w:r w:rsidRPr="00315EFC">
        <w:t>дающего</w:t>
      </w:r>
      <w:proofErr w:type="gramEnd"/>
      <w:r w:rsidRPr="00315EFC">
        <w:t xml:space="preserve"> в связи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с занимаемым этим лицом служебным положением (часть 1 статьи 204 Уголовного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кодекса Российской Федерации).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spellStart"/>
      <w:r w:rsidRPr="00315EFC">
        <w:rPr>
          <w:b/>
          <w:bCs/>
        </w:rPr>
        <w:t>Комплаенс</w:t>
      </w:r>
      <w:proofErr w:type="spellEnd"/>
      <w:r w:rsidRPr="00315EFC">
        <w:rPr>
          <w:b/>
          <w:bCs/>
        </w:rPr>
        <w:t xml:space="preserve"> </w:t>
      </w:r>
      <w:r w:rsidRPr="00315EFC">
        <w:t>– обеспечение соответствия деятельности организации требованиям,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налагаемым на нее российским и зарубежным законодательством, иными обязательными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для исполнения регулирующими документами, а также создание в организации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механизмов анализа, выявления и оценки рисков </w:t>
      </w:r>
      <w:proofErr w:type="spellStart"/>
      <w:r w:rsidRPr="00315EFC">
        <w:t>коррупционно</w:t>
      </w:r>
      <w:proofErr w:type="spellEnd"/>
      <w:r w:rsidRPr="00315EFC">
        <w:t xml:space="preserve"> опасных сфер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деятельности и обеспечение комплексной защиты организации.</w:t>
      </w:r>
    </w:p>
    <w:p w:rsidR="00DA1A65" w:rsidRPr="00315EFC" w:rsidRDefault="00DA1A65" w:rsidP="00DA1A65">
      <w:pPr>
        <w:autoSpaceDE w:val="0"/>
        <w:autoSpaceDN w:val="0"/>
        <w:adjustRightInd w:val="0"/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2. ПОРЯДОК ИНФОРМИРОВАНИЯ РАБОТНИКАМИ РАБОТОДАТЕЛЯ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О СТАВШЕЙ ИЗВЕСТНОЙ РАБОТНИКУ ИНФОРМАЦИИ О СЛУЧАЯХ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СОВЕРШЕНИЯ КОРРУПЦИОННЫХ НАРУШЕНИЙ ДРУГИМИ РАБОТНИКАМИ,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КОНТРАГЕНТАМИ, ИНЫМИ ЛИЦАМИ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2.1. Работник </w:t>
      </w:r>
      <w:r>
        <w:t>администрации</w:t>
      </w:r>
      <w:r w:rsidRPr="00315EFC">
        <w:t>, которому стало известно о факте обращения к иным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работникам, в связи с исполнением должностных обязанностей, контрагентам, иным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лицам в целях склонения их к совершению коррупционных правонарушений, </w:t>
      </w:r>
      <w:proofErr w:type="gramStart"/>
      <w:r w:rsidRPr="00315EFC">
        <w:t>обязан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уведомлять об этом работодателя.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2.2. В случае нахождения Работника в командировке, в отпуске, вне рабочего места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он обязан уведомить работодателя незамедлительно с момента прибытия к месту работы.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2.3. Уведомление работодателя о факте обращения к иным работникам, в связи </w:t>
      </w:r>
      <w:proofErr w:type="gramStart"/>
      <w:r w:rsidRPr="00315EFC">
        <w:t>с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исполнением должностных обязанностей, контрагентам, иным лицам в целях склонения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их к совершению коррупционных правонарушений (далее – уведомление) осуществляется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письменно, путем передачи его ответственному лицу за реализацию антикоррупционной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политики (кабинет юриста) или путем направления такого уведомления по почте.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2.4. Перечень сведений, подлежащих отражению в уведомлении (Приложение №1),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должен содержать: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- фамилию, имя, отчество, должность, место жительства и телефон лица,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направившего</w:t>
      </w:r>
      <w:proofErr w:type="gramEnd"/>
      <w:r w:rsidRPr="00315EFC">
        <w:t xml:space="preserve"> уведомление;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- описание обстоятельств, при которых стало известно о факте обращения к иным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работникам, в связи с исполнением должностных обязанностей, контрагентам, иным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лицам в целях склонения их к совершению коррупционных правонарушений (дата, место,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время, другие условия);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lastRenderedPageBreak/>
        <w:t xml:space="preserve">- все известные сведения о физическом (юридическом) лице, склоняющем </w:t>
      </w:r>
      <w:proofErr w:type="gramStart"/>
      <w:r w:rsidRPr="00315EFC">
        <w:t>к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коррупционному правонарушению;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- способ и обстоятельства склонения к коррупционному правонарушению, а также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информацию об отказе (согласии) принять предложение лица о совершении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коррупционного правонарушения.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2.5. Все уведомления подлежат обязательной регистрации в специальном журнале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(Приложение №3), который должен быть прошит и пронумерован, а также заверен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оттиском печати.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Обязанность по ведению журнала в </w:t>
      </w:r>
      <w:r>
        <w:t>администрации</w:t>
      </w:r>
      <w:r w:rsidRPr="00315EFC">
        <w:t xml:space="preserve"> возлагается на заместителя директора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по УВР, </w:t>
      </w:r>
      <w:proofErr w:type="gramStart"/>
      <w:r w:rsidRPr="00315EFC">
        <w:t>ответственного</w:t>
      </w:r>
      <w:proofErr w:type="gramEnd"/>
      <w:r w:rsidRPr="00315EFC">
        <w:t xml:space="preserve"> за реализацию антикоррупционной политики.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Уполномоченное лицо, принявшее уведомление, помимо его регистрации </w:t>
      </w:r>
      <w:proofErr w:type="gramStart"/>
      <w:r w:rsidRPr="00315EFC">
        <w:t>в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журнале</w:t>
      </w:r>
      <w:proofErr w:type="gramEnd"/>
      <w:r w:rsidRPr="00315EFC">
        <w:t>, обязано выдать работнику направившему уведомление, под роспись талон-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уведомление с указанием данных о лице, принявшем уведомление, дате и времени его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принятия.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Талон-уведомление состоит из двух частей: корешка талона-уведомления и талона-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уведомления (приложение №2).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После заполнения корешок талона-уведомления остается у уполномоченного лица,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а талон-уведомление вручается работнику, направившему уведомление.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В случае если уведомление поступило по почте, талон-уведомление направляется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работнику, направившему уведомление, по почте заказным письмом.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Отказ в регистрации уведомления, а также невыдача талона-уведомления не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допускается.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2.6. Конфиденциальность полученных сведений обеспечивается работодателем 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ответственным лицом за реализацию антикоррупционной политики.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2.7. К рассмотрению анонимные уведомления не принимаются.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2.8. Организация проверки сведений, содержащихся в поступившем уведомлении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осуществляется Комиссией по противодействию коррупции, в соответствии </w:t>
      </w:r>
      <w:proofErr w:type="gramStart"/>
      <w:r w:rsidRPr="00315EFC">
        <w:t>с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требованиями Положения «О Комиссии по противодействию коррупции».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2.9. </w:t>
      </w:r>
      <w:r>
        <w:t xml:space="preserve">Администрация </w:t>
      </w:r>
      <w:r w:rsidRPr="00315EFC">
        <w:t xml:space="preserve"> принимает на себя публичное обязательство сообщать </w:t>
      </w:r>
      <w:proofErr w:type="gramStart"/>
      <w:r w:rsidRPr="00315EFC">
        <w:t>в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соответствующие правоохранительные органы о случаях совершения коррупционных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правонарушений, о которых в </w:t>
      </w:r>
      <w:r>
        <w:t>администрации</w:t>
      </w:r>
      <w:r w:rsidRPr="00315EFC">
        <w:t xml:space="preserve"> (работникам </w:t>
      </w:r>
      <w:r>
        <w:t>администрации</w:t>
      </w:r>
      <w:r w:rsidRPr="00315EFC">
        <w:t>) стало известно.</w:t>
      </w:r>
    </w:p>
    <w:p w:rsidR="00DA1A65" w:rsidRPr="00315EFC" w:rsidRDefault="00DA1A65" w:rsidP="00DA1A65">
      <w:pPr>
        <w:autoSpaceDE w:val="0"/>
        <w:autoSpaceDN w:val="0"/>
        <w:adjustRightInd w:val="0"/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3. ЗАКЛЮЧИТЕЛЬНЫЕ ПОЛОЖЕНИЯ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3.1. Настоящий Порядок может быть пересмотрен как по инициативе работников,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так и по инициативе руководства </w:t>
      </w:r>
      <w:r>
        <w:t>администрации</w:t>
      </w:r>
      <w:r w:rsidRPr="00315EFC">
        <w:t>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3.2. В настоящий Порядок могут быть внесены изменения и дополнения, </w:t>
      </w:r>
      <w:proofErr w:type="gramStart"/>
      <w:r w:rsidRPr="00315EFC">
        <w:t>в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соответствии</w:t>
      </w:r>
      <w:proofErr w:type="gramEnd"/>
      <w:r w:rsidRPr="00315EFC">
        <w:t xml:space="preserve"> с соблюдением процедуры принятия локальных актов, с учетом мнения</w:t>
      </w:r>
    </w:p>
    <w:p w:rsidR="00DA1A65" w:rsidRDefault="00DA1A65" w:rsidP="00DA1A65">
      <w:r w:rsidRPr="00315EFC">
        <w:t xml:space="preserve">первичной профсоюзной </w:t>
      </w:r>
      <w:r>
        <w:t>организации</w:t>
      </w:r>
    </w:p>
    <w:p w:rsidR="00DA1A65" w:rsidRPr="00315EFC" w:rsidRDefault="00DA1A65" w:rsidP="00DA1A65"/>
    <w:p w:rsidR="00DA1A65" w:rsidRPr="00315EFC" w:rsidRDefault="00DA1A65" w:rsidP="00DA1A65">
      <w:pPr>
        <w:autoSpaceDE w:val="0"/>
        <w:autoSpaceDN w:val="0"/>
        <w:adjustRightInd w:val="0"/>
        <w:ind w:left="4956"/>
      </w:pPr>
      <w:r w:rsidRPr="00315EFC">
        <w:t>Приложение № 1</w:t>
      </w:r>
    </w:p>
    <w:p w:rsidR="00DA1A65" w:rsidRPr="00315EFC" w:rsidRDefault="00DA1A65" w:rsidP="00DA1A65">
      <w:pPr>
        <w:autoSpaceDE w:val="0"/>
        <w:autoSpaceDN w:val="0"/>
        <w:adjustRightInd w:val="0"/>
        <w:ind w:left="4956"/>
      </w:pPr>
      <w:r>
        <w:t xml:space="preserve">Главе </w:t>
      </w:r>
      <w:proofErr w:type="spellStart"/>
      <w:r>
        <w:t>Бельковского</w:t>
      </w:r>
      <w:proofErr w:type="spellEnd"/>
      <w:r w:rsidRPr="00315EFC">
        <w:t xml:space="preserve"> сельского поселения</w:t>
      </w:r>
    </w:p>
    <w:p w:rsidR="00DA1A65" w:rsidRPr="00315EFC" w:rsidRDefault="00DA1A65" w:rsidP="00DA1A65">
      <w:pPr>
        <w:autoSpaceDE w:val="0"/>
        <w:autoSpaceDN w:val="0"/>
        <w:adjustRightInd w:val="0"/>
        <w:ind w:left="4956"/>
      </w:pPr>
      <w:r w:rsidRPr="00315EFC">
        <w:t>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  <w:ind w:left="4956"/>
      </w:pPr>
      <w:proofErr w:type="gramStart"/>
      <w:r w:rsidRPr="00315EFC">
        <w:t>(Ф.И.О., работника, место жительства,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  <w:ind w:left="4956"/>
      </w:pPr>
      <w:r w:rsidRPr="00315EFC">
        <w:t>телефон)</w:t>
      </w:r>
    </w:p>
    <w:p w:rsidR="00DA1A65" w:rsidRPr="00315EFC" w:rsidRDefault="00DA1A65" w:rsidP="00DA1A65">
      <w:pPr>
        <w:autoSpaceDE w:val="0"/>
        <w:autoSpaceDN w:val="0"/>
        <w:adjustRightInd w:val="0"/>
        <w:ind w:left="4956"/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УВЕДОМЛЕНИЕ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о случаях совершения коррупционных нарушений другими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работниками, контрагентами, иными лицами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Сообщаю, что: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1.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lastRenderedPageBreak/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(описание обстоятельств, при которых стало известно о случаях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совершения коррупционных нарушений другими работниками, контрагентами, иными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лицами)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(дата, место, время, другие условия)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_________________________________________________________________________.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2. 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(подробные сведения о возможных (совершенных) коррупционных правонарушениях)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3._________________________________________________________________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(все известные сведения о физическом (юридическом) лице,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склоняющем</w:t>
      </w:r>
      <w:proofErr w:type="gramEnd"/>
      <w:r w:rsidRPr="00315EFC">
        <w:t xml:space="preserve"> к коррупционному правонарушению)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4. 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proofErr w:type="gramStart"/>
      <w:r w:rsidRPr="00315EFC">
        <w:t>(способ и обстоятельства склонения к коррупционному правонарушению</w:t>
      </w:r>
      <w:proofErr w:type="gramEnd"/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(подкуп, угроза, обман и т.д.), а также информация об отказе (согласии) принять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предложение лица о совершении коррупционного правонарушения)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 ______________________ ____________________________</w:t>
      </w:r>
    </w:p>
    <w:p w:rsidR="00DA1A65" w:rsidRPr="00315EFC" w:rsidRDefault="00DA1A65" w:rsidP="00DA1A65">
      <w:r w:rsidRPr="00315EFC">
        <w:t>(дата) (подпись) (инициалы и фамилия)</w:t>
      </w:r>
    </w:p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>
      <w:pPr>
        <w:autoSpaceDE w:val="0"/>
        <w:autoSpaceDN w:val="0"/>
        <w:adjustRightInd w:val="0"/>
        <w:ind w:left="7080"/>
      </w:pPr>
      <w:r w:rsidRPr="00315EFC">
        <w:t>Приложение №2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ТАЛОН-КОРЕШОК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№____________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Уведомление принято </w:t>
      </w:r>
      <w:proofErr w:type="gramStart"/>
      <w:r w:rsidRPr="00315EFC">
        <w:t>от</w:t>
      </w:r>
      <w:proofErr w:type="gramEnd"/>
      <w:r w:rsidRPr="00315EFC">
        <w:t>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(Ф.И.О. работника)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Краткое содержание уведомления__________________________________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(подпись и должность лица, принявшего уведомление)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«_______»______________________20_____г.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(подпись лица, получившего уведомление)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lastRenderedPageBreak/>
        <w:t>«_______»______________________20_____г.</w:t>
      </w:r>
    </w:p>
    <w:p w:rsidR="00DA1A65" w:rsidRPr="00315EFC" w:rsidRDefault="00DA1A65" w:rsidP="00DA1A65">
      <w:pPr>
        <w:autoSpaceDE w:val="0"/>
        <w:autoSpaceDN w:val="0"/>
        <w:adjustRightInd w:val="0"/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</w:rPr>
      </w:pPr>
      <w:r w:rsidRPr="00315EFC">
        <w:rPr>
          <w:b/>
          <w:bCs/>
        </w:rPr>
        <w:t>ТАЛОН-УВЕДОМЛЕНИЕ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№____________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 xml:space="preserve">Уведомление принято </w:t>
      </w:r>
      <w:proofErr w:type="gramStart"/>
      <w:r w:rsidRPr="00315EFC">
        <w:t>от</w:t>
      </w:r>
      <w:proofErr w:type="gramEnd"/>
      <w:r w:rsidRPr="00315EFC">
        <w:t>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(Ф.И.О. работника)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Краткое содержание уведомления__________________________________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Уведомление принято: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(Ф.И.О., должность лица, принявшего уведомление)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«_______»______________________20_____г.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(номер по журналу)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«_______»______________________20_____г.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____________________________________________________________________</w:t>
      </w:r>
    </w:p>
    <w:p w:rsidR="00DA1A65" w:rsidRPr="00315EFC" w:rsidRDefault="00DA1A65" w:rsidP="00DA1A65">
      <w:pPr>
        <w:autoSpaceDE w:val="0"/>
        <w:autoSpaceDN w:val="0"/>
        <w:adjustRightInd w:val="0"/>
      </w:pPr>
      <w:r w:rsidRPr="00315EFC">
        <w:t>(подпись лица, получившего уведомление)</w:t>
      </w:r>
    </w:p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/>
    <w:p w:rsidR="00DA1A65" w:rsidRPr="00315EFC" w:rsidRDefault="00DA1A65" w:rsidP="00DA1A65">
      <w:pPr>
        <w:ind w:left="7080"/>
      </w:pPr>
      <w:r w:rsidRPr="00315EFC">
        <w:t>Приложение 3</w:t>
      </w:r>
    </w:p>
    <w:p w:rsidR="00DA1A65" w:rsidRPr="00315EFC" w:rsidRDefault="00DA1A65" w:rsidP="00DA1A65">
      <w:pPr>
        <w:ind w:left="7080"/>
      </w:pPr>
    </w:p>
    <w:p w:rsidR="00DA1A65" w:rsidRPr="00315EFC" w:rsidRDefault="00DA1A65" w:rsidP="00DA1A65">
      <w:pPr>
        <w:ind w:left="7080"/>
      </w:pP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15EFC">
        <w:rPr>
          <w:b/>
          <w:bCs/>
          <w:i/>
          <w:iCs/>
        </w:rPr>
        <w:t>Журнал регистрации уведомлений работодателя о совершении</w:t>
      </w:r>
    </w:p>
    <w:p w:rsidR="00DA1A65" w:rsidRPr="00315EFC" w:rsidRDefault="00DA1A65" w:rsidP="00DA1A6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15EFC">
        <w:rPr>
          <w:b/>
          <w:bCs/>
          <w:i/>
          <w:iCs/>
        </w:rPr>
        <w:t>коррупционных нарушений другими работниками, контрагентами,</w:t>
      </w:r>
    </w:p>
    <w:p w:rsidR="00DA1A65" w:rsidRPr="00315EFC" w:rsidRDefault="00DA1A65" w:rsidP="00DA1A65">
      <w:pPr>
        <w:jc w:val="center"/>
        <w:rPr>
          <w:b/>
          <w:bCs/>
          <w:i/>
          <w:iCs/>
        </w:rPr>
      </w:pPr>
      <w:r w:rsidRPr="00315EFC">
        <w:rPr>
          <w:b/>
          <w:bCs/>
          <w:i/>
          <w:iCs/>
        </w:rPr>
        <w:t>иными лицами</w:t>
      </w:r>
    </w:p>
    <w:tbl>
      <w:tblPr>
        <w:tblpPr w:leftFromText="180" w:rightFromText="180" w:vertAnchor="text" w:horzAnchor="page" w:tblpX="805" w:tblpY="8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979"/>
        <w:gridCol w:w="3261"/>
        <w:gridCol w:w="2497"/>
        <w:gridCol w:w="2039"/>
      </w:tblGrid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315EFC" w:rsidRDefault="00DA1A65" w:rsidP="00B55C3C">
            <w:pPr>
              <w:jc w:val="center"/>
            </w:pPr>
            <w:r w:rsidRPr="00B35307">
              <w:t>№</w:t>
            </w:r>
          </w:p>
          <w:p w:rsidR="00DA1A65" w:rsidRPr="00B35307" w:rsidRDefault="00DA1A65" w:rsidP="00B55C3C">
            <w:pPr>
              <w:jc w:val="center"/>
            </w:pPr>
            <w:proofErr w:type="gramStart"/>
            <w:r w:rsidRPr="00B35307">
              <w:t>п</w:t>
            </w:r>
            <w:proofErr w:type="gramEnd"/>
            <w:r w:rsidRPr="00B35307">
              <w:t>/п</w:t>
            </w:r>
          </w:p>
        </w:tc>
        <w:tc>
          <w:tcPr>
            <w:tcW w:w="1979" w:type="dxa"/>
          </w:tcPr>
          <w:p w:rsidR="00DA1A65" w:rsidRPr="00315EFC" w:rsidRDefault="00DA1A65" w:rsidP="00B55C3C">
            <w:pPr>
              <w:autoSpaceDE w:val="0"/>
              <w:autoSpaceDN w:val="0"/>
              <w:adjustRightInd w:val="0"/>
            </w:pPr>
            <w:r w:rsidRPr="00B35307">
              <w:t>Дата</w:t>
            </w:r>
          </w:p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  <w:r w:rsidRPr="00B35307">
              <w:t>регистрации</w:t>
            </w:r>
          </w:p>
          <w:p w:rsidR="00DA1A65" w:rsidRPr="00B35307" w:rsidRDefault="00DA1A65" w:rsidP="00B55C3C">
            <w:pPr>
              <w:jc w:val="center"/>
            </w:pPr>
            <w:r w:rsidRPr="00B35307">
              <w:t>уведомления</w:t>
            </w:r>
          </w:p>
        </w:tc>
        <w:tc>
          <w:tcPr>
            <w:tcW w:w="3261" w:type="dxa"/>
          </w:tcPr>
          <w:p w:rsidR="00DA1A65" w:rsidRPr="00315EFC" w:rsidRDefault="00DA1A65" w:rsidP="00B55C3C">
            <w:pPr>
              <w:autoSpaceDE w:val="0"/>
              <w:autoSpaceDN w:val="0"/>
              <w:adjustRightInd w:val="0"/>
            </w:pPr>
            <w:r w:rsidRPr="00B35307">
              <w:t>Ф.И.О. должность лица,</w:t>
            </w:r>
          </w:p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  <w:proofErr w:type="gramStart"/>
            <w:r w:rsidRPr="00B35307">
              <w:t>подавшего</w:t>
            </w:r>
            <w:proofErr w:type="gramEnd"/>
            <w:r w:rsidRPr="00B35307">
              <w:t xml:space="preserve"> уведомление,</w:t>
            </w:r>
          </w:p>
          <w:p w:rsidR="00DA1A65" w:rsidRPr="00B35307" w:rsidRDefault="00DA1A65" w:rsidP="00B55C3C">
            <w:r w:rsidRPr="00B35307">
              <w:t>контактный телефон</w:t>
            </w:r>
          </w:p>
        </w:tc>
        <w:tc>
          <w:tcPr>
            <w:tcW w:w="2497" w:type="dxa"/>
          </w:tcPr>
          <w:p w:rsidR="00DA1A65" w:rsidRPr="00315EFC" w:rsidRDefault="00DA1A65" w:rsidP="00B55C3C">
            <w:pPr>
              <w:autoSpaceDE w:val="0"/>
              <w:autoSpaceDN w:val="0"/>
              <w:adjustRightInd w:val="0"/>
            </w:pPr>
            <w:r w:rsidRPr="00B35307">
              <w:t>Краткое</w:t>
            </w:r>
          </w:p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  <w:r w:rsidRPr="00B35307">
              <w:t>содержание</w:t>
            </w:r>
          </w:p>
          <w:p w:rsidR="00DA1A65" w:rsidRPr="00B35307" w:rsidRDefault="00DA1A65" w:rsidP="00B55C3C">
            <w:r w:rsidRPr="00B35307">
              <w:t>уведомления</w:t>
            </w: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  <w:r w:rsidRPr="00B35307">
              <w:t>Примечание</w:t>
            </w:r>
          </w:p>
        </w:tc>
      </w:tr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B35307" w:rsidRDefault="00DA1A65" w:rsidP="00B55C3C">
            <w:pPr>
              <w:jc w:val="center"/>
            </w:pPr>
          </w:p>
        </w:tc>
        <w:tc>
          <w:tcPr>
            <w:tcW w:w="1979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497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</w:p>
        </w:tc>
      </w:tr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B35307" w:rsidRDefault="00DA1A65" w:rsidP="00B55C3C">
            <w:pPr>
              <w:jc w:val="center"/>
            </w:pPr>
          </w:p>
        </w:tc>
        <w:tc>
          <w:tcPr>
            <w:tcW w:w="1979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497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</w:p>
        </w:tc>
      </w:tr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B35307" w:rsidRDefault="00DA1A65" w:rsidP="00B55C3C">
            <w:pPr>
              <w:jc w:val="center"/>
            </w:pPr>
          </w:p>
        </w:tc>
        <w:tc>
          <w:tcPr>
            <w:tcW w:w="1979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497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</w:p>
        </w:tc>
      </w:tr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B35307" w:rsidRDefault="00DA1A65" w:rsidP="00B55C3C">
            <w:pPr>
              <w:jc w:val="center"/>
            </w:pPr>
          </w:p>
        </w:tc>
        <w:tc>
          <w:tcPr>
            <w:tcW w:w="1979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497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</w:p>
        </w:tc>
      </w:tr>
      <w:tr w:rsidR="00DA1A65" w:rsidRPr="00B35307" w:rsidTr="00B55C3C">
        <w:trPr>
          <w:trHeight w:val="841"/>
        </w:trPr>
        <w:tc>
          <w:tcPr>
            <w:tcW w:w="964" w:type="dxa"/>
          </w:tcPr>
          <w:p w:rsidR="00DA1A65" w:rsidRPr="00B35307" w:rsidRDefault="00DA1A65" w:rsidP="00B55C3C">
            <w:pPr>
              <w:jc w:val="center"/>
            </w:pPr>
          </w:p>
        </w:tc>
        <w:tc>
          <w:tcPr>
            <w:tcW w:w="1979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497" w:type="dxa"/>
          </w:tcPr>
          <w:p w:rsidR="00DA1A65" w:rsidRPr="00B35307" w:rsidRDefault="00DA1A65" w:rsidP="00B55C3C">
            <w:pPr>
              <w:autoSpaceDE w:val="0"/>
              <w:autoSpaceDN w:val="0"/>
              <w:adjustRightInd w:val="0"/>
            </w:pPr>
          </w:p>
        </w:tc>
        <w:tc>
          <w:tcPr>
            <w:tcW w:w="2039" w:type="dxa"/>
          </w:tcPr>
          <w:p w:rsidR="00DA1A65" w:rsidRPr="00B35307" w:rsidRDefault="00DA1A65" w:rsidP="00B55C3C">
            <w:pPr>
              <w:jc w:val="center"/>
            </w:pPr>
          </w:p>
        </w:tc>
      </w:tr>
    </w:tbl>
    <w:p w:rsidR="002A6EF6" w:rsidRDefault="002A6EF6">
      <w:bookmarkStart w:id="0" w:name="_GoBack"/>
      <w:bookmarkEnd w:id="0"/>
    </w:p>
    <w:sectPr w:rsidR="002A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D6"/>
    <w:rsid w:val="001A07D6"/>
    <w:rsid w:val="002A6EF6"/>
    <w:rsid w:val="00D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A1A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A1A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11389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2018-04-19T13:21:00Z</dcterms:created>
  <dcterms:modified xsi:type="dcterms:W3CDTF">2018-04-19T13:21:00Z</dcterms:modified>
</cp:coreProperties>
</file>